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10AE" w14:textId="77777777" w:rsidR="001E4999" w:rsidRDefault="001E4999" w:rsidP="00950EDE">
      <w:pPr>
        <w:widowControl w:val="0"/>
        <w:autoSpaceDE w:val="0"/>
        <w:spacing w:line="276" w:lineRule="auto"/>
        <w:ind w:firstLine="708"/>
        <w:jc w:val="both"/>
        <w:rPr>
          <w:rFonts w:ascii="Avenir LT Std 65 Medium" w:hAnsi="Avenir LT Std 65 Medium" w:cstheme="minorHAnsi"/>
          <w:color w:val="EB6054"/>
          <w:lang w:val="fr-FR"/>
        </w:rPr>
      </w:pPr>
    </w:p>
    <w:p w14:paraId="592BB226" w14:textId="77615C4A" w:rsidR="00950EDE" w:rsidRPr="00227C97" w:rsidRDefault="00A71F9F" w:rsidP="00C812B0">
      <w:pPr>
        <w:widowControl w:val="0"/>
        <w:autoSpaceDE w:val="0"/>
        <w:spacing w:line="276" w:lineRule="auto"/>
        <w:ind w:firstLine="708"/>
        <w:jc w:val="center"/>
        <w:rPr>
          <w:rFonts w:ascii="Avenir LT Std 65 Medium" w:hAnsi="Avenir LT Std 65 Medium" w:cstheme="minorHAnsi"/>
          <w:b/>
          <w:bCs/>
          <w:color w:val="D13863"/>
          <w:lang w:val="fr-FR"/>
        </w:rPr>
      </w:pPr>
      <w:r w:rsidRPr="00227C97">
        <w:rPr>
          <w:rFonts w:ascii="Avenir LT Std 65 Medium" w:hAnsi="Avenir LT Std 65 Medium" w:cstheme="minorHAnsi"/>
          <w:b/>
          <w:bCs/>
          <w:color w:val="D13863"/>
          <w:lang w:val="fr-FR"/>
        </w:rPr>
        <w:t>Modèle pour l’envoi de</w:t>
      </w:r>
      <w:r w:rsidR="00125F4A" w:rsidRPr="00227C97">
        <w:rPr>
          <w:rFonts w:ascii="Avenir LT Std 65 Medium" w:hAnsi="Avenir LT Std 65 Medium" w:cstheme="minorHAnsi"/>
          <w:b/>
          <w:bCs/>
          <w:color w:val="D13863"/>
          <w:lang w:val="fr-FR"/>
        </w:rPr>
        <w:t>s propositions de communication</w:t>
      </w:r>
      <w:r w:rsidR="00C812B0" w:rsidRPr="00227C97">
        <w:rPr>
          <w:rFonts w:ascii="Avenir LT Std 65 Medium" w:hAnsi="Avenir LT Std 65 Medium" w:cstheme="minorHAnsi"/>
          <w:b/>
          <w:bCs/>
          <w:color w:val="D13863"/>
          <w:lang w:val="fr-FR"/>
        </w:rPr>
        <w:t>s</w:t>
      </w:r>
      <w:r w:rsidR="00125F4A" w:rsidRPr="00227C97">
        <w:rPr>
          <w:rFonts w:ascii="Avenir LT Std 65 Medium" w:hAnsi="Avenir LT Std 65 Medium" w:cstheme="minorHAnsi"/>
          <w:b/>
          <w:bCs/>
          <w:color w:val="D13863"/>
          <w:lang w:val="fr-FR"/>
        </w:rPr>
        <w:t xml:space="preserve"> orale</w:t>
      </w:r>
      <w:r w:rsidR="00C812B0" w:rsidRPr="00227C97">
        <w:rPr>
          <w:rFonts w:ascii="Avenir LT Std 65 Medium" w:hAnsi="Avenir LT Std 65 Medium" w:cstheme="minorHAnsi"/>
          <w:b/>
          <w:bCs/>
          <w:color w:val="D13863"/>
          <w:lang w:val="fr-FR"/>
        </w:rPr>
        <w:t>s</w:t>
      </w:r>
    </w:p>
    <w:p w14:paraId="38510E4C" w14:textId="77777777" w:rsidR="00125F4A" w:rsidRDefault="00125F4A" w:rsidP="00950EDE">
      <w:pPr>
        <w:widowControl w:val="0"/>
        <w:autoSpaceDE w:val="0"/>
        <w:spacing w:line="276" w:lineRule="auto"/>
        <w:ind w:firstLine="708"/>
        <w:jc w:val="both"/>
        <w:rPr>
          <w:rFonts w:ascii="Avenir LT Std 65 Medium" w:hAnsi="Avenir LT Std 65 Medium" w:cstheme="minorHAnsi"/>
          <w:color w:val="D13863"/>
          <w:lang w:val="fr-FR"/>
        </w:rPr>
      </w:pPr>
    </w:p>
    <w:p w14:paraId="63917273" w14:textId="38E28089" w:rsidR="00125F4A" w:rsidRPr="00125F4A" w:rsidRDefault="00125F4A" w:rsidP="00125F4A">
      <w:pPr>
        <w:pStyle w:val="PargrafodaLista"/>
        <w:widowControl w:val="0"/>
        <w:numPr>
          <w:ilvl w:val="0"/>
          <w:numId w:val="4"/>
        </w:numPr>
        <w:autoSpaceDE w:val="0"/>
        <w:spacing w:line="276" w:lineRule="auto"/>
        <w:jc w:val="both"/>
        <w:rPr>
          <w:rFonts w:ascii="Avenir LT Std 65 Medium" w:hAnsi="Avenir LT Std 65 Medium" w:cstheme="minorHAnsi"/>
          <w:color w:val="EB6054"/>
          <w:lang w:val="fr-FR"/>
        </w:rPr>
      </w:pPr>
      <w:r w:rsidRPr="00125F4A">
        <w:rPr>
          <w:rFonts w:ascii="Avenir LT Std 65 Medium" w:hAnsi="Avenir LT Std 65 Medium" w:cstheme="minorHAnsi"/>
          <w:color w:val="EB6054"/>
          <w:lang w:val="fr-FR"/>
        </w:rPr>
        <w:t xml:space="preserve">Les participant.e.s souhaitant présenter une communication orale dans un symposium devront envoyer leurs propositions directement à l’adresse e-mail des responsables des symposiums. La liste des symposiums sera disponible sur le site </w:t>
      </w:r>
      <w:r w:rsidRPr="00125F4A">
        <w:rPr>
          <w:rFonts w:ascii="Avenir LT Std 65 Medium" w:hAnsi="Avenir LT Std 65 Medium" w:cstheme="minorHAnsi"/>
          <w:color w:val="D13863"/>
          <w:lang w:val="fr-FR"/>
        </w:rPr>
        <w:t>www.brasilia2023.fipf.org</w:t>
      </w:r>
      <w:r w:rsidRPr="00125F4A">
        <w:rPr>
          <w:rFonts w:ascii="Avenir LT Std 65 Medium" w:hAnsi="Avenir LT Std 65 Medium" w:cstheme="minorHAnsi"/>
          <w:color w:val="EB6054"/>
          <w:lang w:val="fr-FR"/>
        </w:rPr>
        <w:t>.</w:t>
      </w:r>
    </w:p>
    <w:p w14:paraId="09C998EC" w14:textId="398FB2E1" w:rsidR="00125F4A" w:rsidRPr="00125F4A" w:rsidRDefault="00125F4A" w:rsidP="00125F4A">
      <w:pPr>
        <w:pStyle w:val="PargrafodaLista"/>
        <w:widowControl w:val="0"/>
        <w:numPr>
          <w:ilvl w:val="0"/>
          <w:numId w:val="4"/>
        </w:numPr>
        <w:autoSpaceDE w:val="0"/>
        <w:spacing w:line="276" w:lineRule="auto"/>
        <w:jc w:val="both"/>
        <w:rPr>
          <w:rFonts w:ascii="Avenir LT Std 65 Medium" w:hAnsi="Avenir LT Std 65 Medium" w:cstheme="minorHAnsi"/>
          <w:color w:val="EB6054"/>
          <w:lang w:val="fr-FR"/>
        </w:rPr>
      </w:pPr>
      <w:r w:rsidRPr="00125F4A">
        <w:rPr>
          <w:rFonts w:ascii="Avenir LT Std 65 Medium" w:hAnsi="Avenir LT Std 65 Medium" w:cstheme="minorHAnsi"/>
          <w:color w:val="EB6054"/>
          <w:lang w:val="fr-FR"/>
        </w:rPr>
        <w:t>Les résultats des propositions retenues seront communiqués directement par les coordinateur.rice.s des symposiums</w:t>
      </w:r>
      <w:r>
        <w:rPr>
          <w:rFonts w:ascii="Avenir LT Std 65 Medium" w:hAnsi="Avenir LT Std 65 Medium" w:cstheme="minorHAnsi"/>
          <w:color w:val="EB6054"/>
          <w:lang w:val="fr-FR"/>
        </w:rPr>
        <w:t>.</w:t>
      </w:r>
    </w:p>
    <w:p w14:paraId="1843F852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2438FEB2" w14:textId="77777777" w:rsidR="00125F4A" w:rsidRDefault="00125F4A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5BB98EE7" w14:textId="752F999F" w:rsidR="001E4999" w:rsidRDefault="001E4999" w:rsidP="00041514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TITRE </w:t>
      </w:r>
      <w:r w:rsidR="00125F4A">
        <w:rPr>
          <w:rFonts w:ascii="Times New Roman" w:hAnsi="Times New Roman" w:cs="Times New Roman"/>
          <w:sz w:val="28"/>
          <w:szCs w:val="28"/>
          <w:lang w:val="fr-FR"/>
        </w:rPr>
        <w:t>DE LA COMMUNICATION ORALE</w:t>
      </w:r>
    </w:p>
    <w:p w14:paraId="6CA76B99" w14:textId="22316342" w:rsidR="00A71F9F" w:rsidRPr="001E4999" w:rsidRDefault="00A71F9F" w:rsidP="001E4999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E4999">
        <w:rPr>
          <w:rFonts w:ascii="Times New Roman" w:hAnsi="Times New Roman" w:cs="Times New Roman"/>
          <w:sz w:val="28"/>
          <w:szCs w:val="28"/>
          <w:lang w:val="fr-FR"/>
        </w:rPr>
        <w:t>(Times New Roman, 14, majuscules, centralisé)</w:t>
      </w:r>
    </w:p>
    <w:p w14:paraId="1C20C360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3DB4328C" w14:textId="4A2EB939" w:rsidR="00A71F9F" w:rsidRPr="001E4999" w:rsidRDefault="00125F4A" w:rsidP="001E4999">
      <w:pPr>
        <w:widowControl w:val="0"/>
        <w:autoSpaceDE w:val="0"/>
        <w:spacing w:line="276" w:lineRule="auto"/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Auteur.e 1</w:t>
      </w:r>
      <w:r w:rsidR="00A71F9F" w:rsidRPr="001E4999">
        <w:rPr>
          <w:rFonts w:ascii="Times New Roman" w:hAnsi="Times New Roman" w:cs="Times New Roman"/>
          <w:lang w:val="fr-FR"/>
        </w:rPr>
        <w:t xml:space="preserve"> Prénom NOM (Institution) – contact@mél.com</w:t>
      </w:r>
    </w:p>
    <w:p w14:paraId="013D8018" w14:textId="32C36781" w:rsidR="00A71F9F" w:rsidRPr="001E4999" w:rsidRDefault="00125F4A" w:rsidP="001E4999">
      <w:pPr>
        <w:widowControl w:val="0"/>
        <w:autoSpaceDE w:val="0"/>
        <w:spacing w:line="276" w:lineRule="auto"/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Aute</w:t>
      </w:r>
      <w:r w:rsidR="00A8450A">
        <w:rPr>
          <w:rFonts w:ascii="Times New Roman" w:hAnsi="Times New Roman" w:cs="Times New Roman"/>
          <w:lang w:val="fr-FR"/>
        </w:rPr>
        <w:t>u</w:t>
      </w:r>
      <w:r>
        <w:rPr>
          <w:rFonts w:ascii="Times New Roman" w:hAnsi="Times New Roman" w:cs="Times New Roman"/>
          <w:lang w:val="fr-FR"/>
        </w:rPr>
        <w:t>r.e 2</w:t>
      </w:r>
      <w:r w:rsidR="00A71F9F" w:rsidRPr="001E4999">
        <w:rPr>
          <w:rFonts w:ascii="Times New Roman" w:hAnsi="Times New Roman" w:cs="Times New Roman"/>
          <w:lang w:val="fr-FR"/>
        </w:rPr>
        <w:t xml:space="preserve"> Prénom NOM (Institution) – contact@mél.com</w:t>
      </w:r>
    </w:p>
    <w:p w14:paraId="39E984AB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0D1288D4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7C5FC6B6" w14:textId="230CF4B6" w:rsidR="00A71F9F" w:rsidRPr="00125F4A" w:rsidRDefault="00A71F9F" w:rsidP="00041514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Résumé </w:t>
      </w:r>
      <w:r w:rsidR="001E4999">
        <w:rPr>
          <w:rFonts w:ascii="Times New Roman" w:hAnsi="Times New Roman" w:cs="Times New Roman"/>
          <w:lang w:val="fr-FR"/>
        </w:rPr>
        <w:t xml:space="preserve">(Times New Roman, 12, justifié) </w:t>
      </w:r>
      <w:r w:rsidRPr="001E4999">
        <w:rPr>
          <w:rFonts w:ascii="Times New Roman" w:hAnsi="Times New Roman" w:cs="Times New Roman"/>
          <w:lang w:val="fr-FR"/>
        </w:rPr>
        <w:t xml:space="preserve">: Le résumé </w:t>
      </w:r>
      <w:r w:rsidR="00720AC7">
        <w:rPr>
          <w:rFonts w:ascii="Times New Roman" w:hAnsi="Times New Roman" w:cs="Times New Roman"/>
          <w:lang w:val="fr-FR"/>
        </w:rPr>
        <w:t>doit</w:t>
      </w:r>
      <w:r w:rsidRPr="001E4999">
        <w:rPr>
          <w:rFonts w:ascii="Times New Roman" w:hAnsi="Times New Roman" w:cs="Times New Roman"/>
          <w:lang w:val="fr-FR"/>
        </w:rPr>
        <w:t xml:space="preserve"> présenter une brève introduction, les objectifs </w:t>
      </w:r>
      <w:r w:rsidR="00041514">
        <w:rPr>
          <w:rFonts w:ascii="Times New Roman" w:hAnsi="Times New Roman" w:cs="Times New Roman"/>
          <w:lang w:val="fr-FR"/>
        </w:rPr>
        <w:t>de la recherche, la bibliographie de référence,</w:t>
      </w:r>
      <w:r w:rsidRPr="001E4999">
        <w:rPr>
          <w:rFonts w:ascii="Times New Roman" w:hAnsi="Times New Roman" w:cs="Times New Roman"/>
          <w:lang w:val="fr-FR"/>
        </w:rPr>
        <w:t xml:space="preserve"> les procédures métholodogiques</w:t>
      </w:r>
      <w:r w:rsidR="00041514">
        <w:rPr>
          <w:rFonts w:ascii="Times New Roman" w:hAnsi="Times New Roman" w:cs="Times New Roman"/>
          <w:lang w:val="fr-FR"/>
        </w:rPr>
        <w:t xml:space="preserve"> </w:t>
      </w:r>
      <w:r w:rsidR="00041514" w:rsidRPr="00041514">
        <w:rPr>
          <w:rFonts w:ascii="Times New Roman" w:hAnsi="Times New Roman" w:cs="Times New Roman"/>
          <w:lang w:val="fr-FR"/>
        </w:rPr>
        <w:t>et résultats principaux</w:t>
      </w:r>
      <w:r w:rsidR="00041514">
        <w:rPr>
          <w:rFonts w:ascii="Times New Roman" w:hAnsi="Times New Roman" w:cs="Times New Roman"/>
          <w:lang w:val="fr-FR"/>
        </w:rPr>
        <w:t xml:space="preserve"> </w:t>
      </w:r>
      <w:r w:rsidR="00041514" w:rsidRPr="00041514">
        <w:rPr>
          <w:rFonts w:ascii="Times New Roman" w:hAnsi="Times New Roman" w:cs="Times New Roman"/>
          <w:lang w:val="fr-FR"/>
        </w:rPr>
        <w:t>ou partiels</w:t>
      </w:r>
      <w:r w:rsidR="00262CAF">
        <w:rPr>
          <w:rFonts w:ascii="Times New Roman" w:hAnsi="Times New Roman" w:cs="Times New Roman"/>
          <w:lang w:val="fr-FR"/>
        </w:rPr>
        <w:t xml:space="preserve"> </w:t>
      </w:r>
      <w:r w:rsidR="00041514" w:rsidRPr="00041514">
        <w:rPr>
          <w:rFonts w:ascii="Times New Roman" w:hAnsi="Times New Roman" w:cs="Times New Roman"/>
          <w:lang w:val="fr-FR"/>
        </w:rPr>
        <w:t>; le cas échéant, les conclusions des travaux doivent également être incluses</w:t>
      </w:r>
      <w:r w:rsidRPr="001E4999">
        <w:rPr>
          <w:rFonts w:ascii="Times New Roman" w:hAnsi="Times New Roman" w:cs="Times New Roman"/>
          <w:lang w:val="fr-FR"/>
        </w:rPr>
        <w:t xml:space="preserve">. Il doit contenir </w:t>
      </w:r>
      <w:r w:rsidR="00125F4A" w:rsidRPr="00125F4A">
        <w:rPr>
          <w:rFonts w:ascii="Times New Roman" w:hAnsi="Times New Roman" w:cs="Times New Roman"/>
          <w:lang w:val="fr-FR"/>
        </w:rPr>
        <w:t>350 mots environ (n'excédant pas 2000 caractères espaces non compris)</w:t>
      </w:r>
      <w:r w:rsidR="00125F4A">
        <w:rPr>
          <w:rFonts w:ascii="Times New Roman" w:hAnsi="Times New Roman" w:cs="Times New Roman"/>
          <w:lang w:val="fr-FR"/>
        </w:rPr>
        <w:t>.</w:t>
      </w:r>
    </w:p>
    <w:p w14:paraId="06B4B472" w14:textId="4EE5A99D" w:rsidR="00A71F9F" w:rsidRPr="001E4999" w:rsidRDefault="00A71F9F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Mots-clés</w:t>
      </w:r>
      <w:r w:rsidR="001E4999">
        <w:rPr>
          <w:rFonts w:ascii="Times New Roman" w:hAnsi="Times New Roman" w:cs="Times New Roman"/>
          <w:lang w:val="fr-FR"/>
        </w:rPr>
        <w:t xml:space="preserve"> (</w:t>
      </w:r>
      <w:r w:rsidR="001E4999" w:rsidRPr="001E4999">
        <w:rPr>
          <w:rFonts w:ascii="Times New Roman" w:hAnsi="Times New Roman" w:cs="Times New Roman"/>
          <w:lang w:val="fr-FR"/>
        </w:rPr>
        <w:t>3 à 5 mots-clés</w:t>
      </w:r>
      <w:r w:rsidR="001E4999">
        <w:rPr>
          <w:rFonts w:ascii="Times New Roman" w:hAnsi="Times New Roman" w:cs="Times New Roman"/>
          <w:lang w:val="fr-FR"/>
        </w:rPr>
        <w:t>, séparés par un point)</w:t>
      </w:r>
      <w:r w:rsidRPr="001E4999">
        <w:rPr>
          <w:rFonts w:ascii="Times New Roman" w:hAnsi="Times New Roman" w:cs="Times New Roman"/>
          <w:lang w:val="fr-FR"/>
        </w:rPr>
        <w:t> :</w:t>
      </w:r>
      <w:r w:rsidR="001E4999" w:rsidRPr="001E4999">
        <w:rPr>
          <w:rFonts w:ascii="Times New Roman" w:hAnsi="Times New Roman" w:cs="Times New Roman"/>
          <w:lang w:val="fr-FR"/>
        </w:rPr>
        <w:t xml:space="preserve"> Mot1. Mot2. Mot3.</w:t>
      </w:r>
      <w:r w:rsidR="001E4999">
        <w:rPr>
          <w:rFonts w:ascii="Times New Roman" w:hAnsi="Times New Roman" w:cs="Times New Roman"/>
          <w:lang w:val="fr-FR"/>
        </w:rPr>
        <w:t xml:space="preserve"> Mot4. Mot5.</w:t>
      </w:r>
    </w:p>
    <w:p w14:paraId="27F9DF51" w14:textId="77777777" w:rsidR="001E4999" w:rsidRPr="001E4999" w:rsidRDefault="001E4999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284DCF61" w14:textId="2DF2767A" w:rsidR="001E4999" w:rsidRPr="001E4999" w:rsidRDefault="001E4999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sectPr w:rsidR="001E4999" w:rsidRPr="001E4999" w:rsidSect="007037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393A" w14:textId="77777777" w:rsidR="008D6DCC" w:rsidRDefault="008D6DCC" w:rsidP="00FD18C7">
      <w:r>
        <w:separator/>
      </w:r>
    </w:p>
  </w:endnote>
  <w:endnote w:type="continuationSeparator" w:id="0">
    <w:p w14:paraId="16C69D40" w14:textId="77777777" w:rsidR="008D6DCC" w:rsidRDefault="008D6DCC" w:rsidP="00F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3409" w14:textId="7D29F4DD" w:rsidR="00D013B2" w:rsidRDefault="00B724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79E053" wp14:editId="22E34AD5">
          <wp:simplePos x="0" y="0"/>
          <wp:positionH relativeFrom="margin">
            <wp:posOffset>-917575</wp:posOffset>
          </wp:positionH>
          <wp:positionV relativeFrom="paragraph">
            <wp:posOffset>81915</wp:posOffset>
          </wp:positionV>
          <wp:extent cx="7235491" cy="1457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491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B5">
      <w:rPr>
        <w:noProof/>
      </w:rPr>
      <w:drawing>
        <wp:inline distT="0" distB="0" distL="0" distR="0" wp14:anchorId="4A6956FF" wp14:editId="3028D422">
          <wp:extent cx="5391150" cy="1066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41C4" w14:textId="77777777" w:rsidR="008D6DCC" w:rsidRDefault="008D6DCC" w:rsidP="00FD18C7">
      <w:r>
        <w:separator/>
      </w:r>
    </w:p>
  </w:footnote>
  <w:footnote w:type="continuationSeparator" w:id="0">
    <w:p w14:paraId="1C1F5F0F" w14:textId="77777777" w:rsidR="008D6DCC" w:rsidRDefault="008D6DCC" w:rsidP="00FD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13EC" w14:textId="036FF335" w:rsidR="00FD18C7" w:rsidRDefault="009828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9E3E13" wp14:editId="6EB56EFB">
          <wp:simplePos x="0" y="0"/>
          <wp:positionH relativeFrom="margin">
            <wp:posOffset>-1431925</wp:posOffset>
          </wp:positionH>
          <wp:positionV relativeFrom="paragraph">
            <wp:posOffset>-439420</wp:posOffset>
          </wp:positionV>
          <wp:extent cx="7992147" cy="16097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147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E37">
      <w:rPr>
        <w:noProof/>
        <w:lang w:eastAsia="pt-BR"/>
      </w:rPr>
      <w:drawing>
        <wp:inline distT="0" distB="0" distL="0" distR="0" wp14:anchorId="64768DBF" wp14:editId="5C22384B">
          <wp:extent cx="5391150" cy="10668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C2B09" w14:textId="77777777" w:rsidR="00D013B2" w:rsidRDefault="00D013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BA2"/>
    <w:multiLevelType w:val="hybridMultilevel"/>
    <w:tmpl w:val="C63452AC"/>
    <w:lvl w:ilvl="0" w:tplc="1B388EA0">
      <w:start w:val="1"/>
      <w:numFmt w:val="lowerRoman"/>
      <w:lvlText w:val="(%1)"/>
      <w:lvlJc w:val="left"/>
      <w:pPr>
        <w:ind w:left="1429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497E"/>
    <w:multiLevelType w:val="hybridMultilevel"/>
    <w:tmpl w:val="9708A418"/>
    <w:lvl w:ilvl="0" w:tplc="7C30CA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67026"/>
    <w:multiLevelType w:val="hybridMultilevel"/>
    <w:tmpl w:val="66F68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121"/>
    <w:multiLevelType w:val="multilevel"/>
    <w:tmpl w:val="11B8158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5360797">
    <w:abstractNumId w:val="0"/>
  </w:num>
  <w:num w:numId="2" w16cid:durableId="935018212">
    <w:abstractNumId w:val="1"/>
  </w:num>
  <w:num w:numId="3" w16cid:durableId="1512834476">
    <w:abstractNumId w:val="3"/>
  </w:num>
  <w:num w:numId="4" w16cid:durableId="544175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C7"/>
    <w:rsid w:val="000403BD"/>
    <w:rsid w:val="00041514"/>
    <w:rsid w:val="00067155"/>
    <w:rsid w:val="000C19B2"/>
    <w:rsid w:val="000D3F5A"/>
    <w:rsid w:val="00125F4A"/>
    <w:rsid w:val="0016611D"/>
    <w:rsid w:val="0016629C"/>
    <w:rsid w:val="001707D2"/>
    <w:rsid w:val="001E4999"/>
    <w:rsid w:val="00226266"/>
    <w:rsid w:val="00227C97"/>
    <w:rsid w:val="002529DA"/>
    <w:rsid w:val="00262CAF"/>
    <w:rsid w:val="00504F16"/>
    <w:rsid w:val="00674A60"/>
    <w:rsid w:val="00703768"/>
    <w:rsid w:val="00720AC7"/>
    <w:rsid w:val="00751AA1"/>
    <w:rsid w:val="007A5155"/>
    <w:rsid w:val="008174F2"/>
    <w:rsid w:val="0082216E"/>
    <w:rsid w:val="00873EB5"/>
    <w:rsid w:val="00877FDC"/>
    <w:rsid w:val="008D6DCC"/>
    <w:rsid w:val="008D7E37"/>
    <w:rsid w:val="008F3EFA"/>
    <w:rsid w:val="00911CA0"/>
    <w:rsid w:val="00943D95"/>
    <w:rsid w:val="009468F8"/>
    <w:rsid w:val="00950EDE"/>
    <w:rsid w:val="00982875"/>
    <w:rsid w:val="00A71F9F"/>
    <w:rsid w:val="00A8450A"/>
    <w:rsid w:val="00B25B10"/>
    <w:rsid w:val="00B7243C"/>
    <w:rsid w:val="00BE2B52"/>
    <w:rsid w:val="00C156F6"/>
    <w:rsid w:val="00C812B0"/>
    <w:rsid w:val="00D013B2"/>
    <w:rsid w:val="00D95BEA"/>
    <w:rsid w:val="00E53C74"/>
    <w:rsid w:val="00E9595F"/>
    <w:rsid w:val="00EC47DC"/>
    <w:rsid w:val="00F00CA3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95E2"/>
  <w15:docId w15:val="{AA434461-3465-4615-93F8-1FE8B0D0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8C7"/>
  </w:style>
  <w:style w:type="paragraph" w:styleId="Rodap">
    <w:name w:val="footer"/>
    <w:basedOn w:val="Normal"/>
    <w:link w:val="RodapChar"/>
    <w:uiPriority w:val="99"/>
    <w:unhideWhenUsed/>
    <w:rsid w:val="00FD1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18C7"/>
  </w:style>
  <w:style w:type="paragraph" w:styleId="Textodebalo">
    <w:name w:val="Balloon Text"/>
    <w:basedOn w:val="Normal"/>
    <w:link w:val="TextodebaloChar"/>
    <w:uiPriority w:val="99"/>
    <w:semiHidden/>
    <w:unhideWhenUsed/>
    <w:rsid w:val="00FD1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629C"/>
    <w:pPr>
      <w:ind w:left="720"/>
      <w:contextualSpacing/>
    </w:pPr>
  </w:style>
  <w:style w:type="paragraph" w:styleId="NormalWeb">
    <w:name w:val="Normal (Web)"/>
    <w:basedOn w:val="Normal"/>
    <w:rsid w:val="00950ED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pt-BR"/>
    </w:rPr>
  </w:style>
  <w:style w:type="character" w:customStyle="1" w:styleId="cf01">
    <w:name w:val="cf01"/>
    <w:basedOn w:val="Fontepargpadro"/>
    <w:rsid w:val="00950EDE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50E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99F3-B4E3-4465-A4CF-4BB8B33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Mulheres</dc:creator>
  <cp:lastModifiedBy>Anne Dias</cp:lastModifiedBy>
  <cp:revision>9</cp:revision>
  <cp:lastPrinted>2023-02-08T13:16:00Z</cp:lastPrinted>
  <dcterms:created xsi:type="dcterms:W3CDTF">2023-05-25T21:39:00Z</dcterms:created>
  <dcterms:modified xsi:type="dcterms:W3CDTF">2023-05-27T02:34:00Z</dcterms:modified>
</cp:coreProperties>
</file>